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51" w:rsidRDefault="00F73351" w:rsidP="00F73351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Принят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учредительной конференцией граждан</w:t>
      </w:r>
    </w:p>
    <w:p w:rsidR="00F73351" w:rsidRDefault="00F73351" w:rsidP="00F73351">
      <w:pPr>
        <w:shd w:val="clear" w:color="auto" w:fill="FFFFFF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25153">
        <w:rPr>
          <w:sz w:val="20"/>
          <w:szCs w:val="20"/>
        </w:rPr>
        <w:t xml:space="preserve">                    Протокол  №1</w:t>
      </w:r>
      <w:r>
        <w:rPr>
          <w:sz w:val="20"/>
          <w:szCs w:val="20"/>
        </w:rPr>
        <w:t xml:space="preserve">  от </w:t>
      </w:r>
      <w:r w:rsidR="00D25153">
        <w:rPr>
          <w:spacing w:val="21"/>
          <w:sz w:val="20"/>
          <w:szCs w:val="20"/>
        </w:rPr>
        <w:t xml:space="preserve">«03»  июля </w:t>
      </w:r>
      <w:r>
        <w:rPr>
          <w:sz w:val="20"/>
          <w:szCs w:val="20"/>
        </w:rPr>
        <w:t>2014 года</w:t>
      </w:r>
      <w:r>
        <w:rPr>
          <w:spacing w:val="21"/>
          <w:sz w:val="20"/>
          <w:szCs w:val="20"/>
        </w:rPr>
        <w:t xml:space="preserve"> </w:t>
      </w:r>
    </w:p>
    <w:p w:rsidR="00F73351" w:rsidRDefault="00F73351" w:rsidP="00F73351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F73351" w:rsidRDefault="00F73351" w:rsidP="00F73351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F73351" w:rsidRDefault="00F73351" w:rsidP="00F73351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Зарегистрирован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решением</w:t>
      </w:r>
    </w:p>
    <w:p w:rsidR="00F73351" w:rsidRDefault="00F73351" w:rsidP="00F73351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Совета муниципального образования </w:t>
      </w:r>
    </w:p>
    <w:p w:rsidR="00F73351" w:rsidRDefault="00F73351" w:rsidP="00F73351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«Город Мензелинск»</w:t>
      </w:r>
    </w:p>
    <w:p w:rsidR="00F73351" w:rsidRDefault="00D25153" w:rsidP="00F73351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 xml:space="preserve">от «16» июля </w:t>
      </w:r>
      <w:r w:rsidR="00F73351">
        <w:rPr>
          <w:sz w:val="20"/>
          <w:szCs w:val="20"/>
        </w:rPr>
        <w:t>2014 года</w:t>
      </w:r>
      <w:r w:rsidR="00F73351">
        <w:rPr>
          <w:spacing w:val="21"/>
          <w:sz w:val="20"/>
          <w:szCs w:val="20"/>
        </w:rPr>
        <w:t xml:space="preserve"> №</w:t>
      </w:r>
      <w:r>
        <w:rPr>
          <w:spacing w:val="21"/>
          <w:sz w:val="20"/>
          <w:szCs w:val="20"/>
        </w:rPr>
        <w:t>6</w:t>
      </w:r>
    </w:p>
    <w:p w:rsidR="00F73351" w:rsidRDefault="00F73351" w:rsidP="00F73351">
      <w:pPr>
        <w:jc w:val="both"/>
      </w:pPr>
    </w:p>
    <w:p w:rsidR="00F73351" w:rsidRDefault="00F73351" w:rsidP="00F73351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Присвоен номер в Едином реестре</w:t>
      </w:r>
    </w:p>
    <w:p w:rsidR="00F73351" w:rsidRDefault="00F73351" w:rsidP="00F73351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уставов  территориальных общественных самоуправлений муниципального образования  «Город Мензелинск»</w:t>
      </w:r>
    </w:p>
    <w:p w:rsidR="00F73351" w:rsidRDefault="00F73351" w:rsidP="00F73351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 xml:space="preserve">от «__»  _______ </w:t>
      </w:r>
      <w:r>
        <w:rPr>
          <w:sz w:val="20"/>
          <w:szCs w:val="20"/>
        </w:rPr>
        <w:t>2014  года</w:t>
      </w:r>
      <w:r>
        <w:rPr>
          <w:spacing w:val="21"/>
          <w:sz w:val="20"/>
          <w:szCs w:val="20"/>
        </w:rPr>
        <w:t xml:space="preserve"> №___</w:t>
      </w:r>
    </w:p>
    <w:p w:rsidR="00F73351" w:rsidRDefault="00F73351" w:rsidP="00F73351">
      <w:pPr>
        <w:jc w:val="both"/>
      </w:pPr>
    </w:p>
    <w:p w:rsidR="00F73351" w:rsidRDefault="00F73351" w:rsidP="00F73351">
      <w:pPr>
        <w:jc w:val="right"/>
      </w:pPr>
    </w:p>
    <w:p w:rsidR="00F73351" w:rsidRDefault="00F73351" w:rsidP="00F73351"/>
    <w:p w:rsidR="00F73351" w:rsidRDefault="00F73351" w:rsidP="00F73351">
      <w:pPr>
        <w:ind w:left="284" w:firstLine="709"/>
        <w:jc w:val="both"/>
        <w:rPr>
          <w:color w:val="000000"/>
          <w:sz w:val="20"/>
          <w:szCs w:val="20"/>
        </w:rPr>
      </w:pP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  №5                 «Изыскательский»</w:t>
      </w: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микрорайона муниципального образования </w:t>
      </w:r>
    </w:p>
    <w:p w:rsidR="00F73351" w:rsidRDefault="00F73351" w:rsidP="00F733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«Город Мензелинск» Мензелинского  муниципального района </w:t>
      </w:r>
    </w:p>
    <w:p w:rsidR="00F73351" w:rsidRDefault="00F73351" w:rsidP="00F7335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Татарстан </w:t>
      </w:r>
    </w:p>
    <w:p w:rsidR="00F73351" w:rsidRDefault="00F73351" w:rsidP="00F73351">
      <w:pPr>
        <w:jc w:val="center"/>
        <w:outlineLvl w:val="0"/>
        <w:rPr>
          <w:b/>
          <w:color w:val="000000"/>
          <w:sz w:val="28"/>
          <w:szCs w:val="28"/>
        </w:rPr>
      </w:pPr>
    </w:p>
    <w:p w:rsidR="00F73351" w:rsidRDefault="00F73351" w:rsidP="00F73351">
      <w:pPr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>
        <w:rPr>
          <w:b/>
          <w:cap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Общие положения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Территориальное общественное самоуправление № 5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Изыскательский</w:t>
      </w:r>
      <w:r w:rsidRPr="00D73F9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жилого микрорайона Театральный муниципального образования «Город Мензелинск» Мензелинского муниципального района Республики Татарстан (далее – территориальное общественное самоуправление), организовано для самостоятельного и под свою ответственность осуществления инициатив жителей по вопросам местного значения муниципального образования «Город Мензелинск» Мензелинского муниципального района Республики Татарстан. </w:t>
      </w:r>
    </w:p>
    <w:p w:rsidR="00F73351" w:rsidRDefault="00F73351" w:rsidP="00F73351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 соответствии с настоящим Уставом территориальное общественное самоуправление осуществляется жителями на территории</w:t>
      </w:r>
      <w:r w:rsidR="001E1748">
        <w:rPr>
          <w:color w:val="000000"/>
          <w:sz w:val="28"/>
          <w:szCs w:val="28"/>
        </w:rPr>
        <w:t xml:space="preserve">  жилого микрорайона Изыскательский</w:t>
      </w:r>
      <w:r>
        <w:rPr>
          <w:color w:val="000000"/>
          <w:sz w:val="28"/>
          <w:szCs w:val="28"/>
        </w:rPr>
        <w:t xml:space="preserve">  муниципального образования «Город Мензелинск» Мензелинского муниципального района Республики Татарстан (далее – муниципальное образование), </w:t>
      </w:r>
      <w:r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следующей территории проживания граждан:</w:t>
      </w:r>
    </w:p>
    <w:p w:rsidR="00F73351" w:rsidRPr="00E92773" w:rsidRDefault="00F73351" w:rsidP="00F73351">
      <w:pPr>
        <w:pStyle w:val="p4"/>
        <w:spacing w:before="0" w:beforeAutospacing="0" w:after="0" w:afterAutospacing="0"/>
      </w:pPr>
      <w:r w:rsidRPr="005E13EC">
        <w:rPr>
          <w:color w:val="000000"/>
          <w:sz w:val="26"/>
          <w:szCs w:val="26"/>
        </w:rPr>
        <w:t xml:space="preserve"> </w:t>
      </w:r>
      <w:r w:rsidRPr="002235D8">
        <w:rPr>
          <w:bCs/>
          <w:sz w:val="28"/>
          <w:szCs w:val="28"/>
        </w:rPr>
        <w:t xml:space="preserve"> </w:t>
      </w:r>
      <w:r w:rsidRPr="00E92773">
        <w:t xml:space="preserve">- Изыскателей с домами с 1 по 12 второго комплекса, </w:t>
      </w:r>
    </w:p>
    <w:p w:rsidR="00F73351" w:rsidRPr="00E92773" w:rsidRDefault="00F73351" w:rsidP="00F73351">
      <w:pPr>
        <w:pStyle w:val="p4"/>
        <w:spacing w:before="0" w:beforeAutospacing="0" w:after="0" w:afterAutospacing="0"/>
      </w:pPr>
      <w:r w:rsidRPr="00E92773">
        <w:t>- Изыскателей с домами 1, 2, 2а, 5, 6, 7 третьего комплекса.</w:t>
      </w:r>
    </w:p>
    <w:p w:rsidR="001E1748" w:rsidRDefault="00F73351" w:rsidP="00F73351">
      <w:pPr>
        <w:pStyle w:val="p4"/>
        <w:spacing w:before="0" w:beforeAutospacing="0" w:after="0" w:afterAutospacing="0"/>
        <w:rPr>
          <w:bCs/>
        </w:rPr>
      </w:pPr>
      <w:r w:rsidRPr="00E92773">
        <w:t>- Изыскателей с домами с 1 по 25а и 28 первого комплекса, включая общежитие хлебозаво</w:t>
      </w:r>
      <w:r w:rsidR="001E1748">
        <w:t>да, дом инвалидов и престарелых,</w:t>
      </w:r>
      <w:r w:rsidRPr="00E92773">
        <w:rPr>
          <w:bCs/>
        </w:rPr>
        <w:t xml:space="preserve">      </w:t>
      </w:r>
    </w:p>
    <w:p w:rsidR="00F73351" w:rsidRPr="00E92773" w:rsidRDefault="00F73351" w:rsidP="00F73351">
      <w:pPr>
        <w:pStyle w:val="p4"/>
        <w:spacing w:before="0" w:beforeAutospacing="0" w:after="0" w:afterAutospacing="0"/>
      </w:pPr>
      <w:r w:rsidRPr="00E92773">
        <w:rPr>
          <w:bCs/>
        </w:rPr>
        <w:t xml:space="preserve"> -  </w:t>
      </w:r>
      <w:r w:rsidRPr="00E92773">
        <w:t>Изыскателей с домами 3\3, 3\4, 3\8, 3\9, 3\10, 3/11, 3\12, 3\13, 3\14, 3\15, 3\17, 3/20А,</w:t>
      </w:r>
    </w:p>
    <w:p w:rsidR="00F73351" w:rsidRPr="00E92773" w:rsidRDefault="00F73351" w:rsidP="00F73351">
      <w:pPr>
        <w:pStyle w:val="p13"/>
        <w:spacing w:before="0" w:beforeAutospacing="0" w:after="0" w:afterAutospacing="0"/>
      </w:pPr>
      <w:r w:rsidRPr="00E92773">
        <w:t>- Изыскателей с домами 1\32, 1\32а, 1\33, 1\34, 1\35, 1\36, 1\37, 1\38, 1/38</w:t>
      </w:r>
      <w:proofErr w:type="gramStart"/>
      <w:r w:rsidRPr="00E92773">
        <w:t xml:space="preserve"> А</w:t>
      </w:r>
      <w:proofErr w:type="gramEnd"/>
    </w:p>
    <w:p w:rsidR="00F73351" w:rsidRPr="00E92773" w:rsidRDefault="00F73351" w:rsidP="00F73351">
      <w:pPr>
        <w:pStyle w:val="p4"/>
        <w:spacing w:before="0" w:beforeAutospacing="0" w:after="0" w:afterAutospacing="0"/>
      </w:pPr>
      <w:proofErr w:type="spellStart"/>
      <w:r w:rsidRPr="00E92773">
        <w:t>Б.Гермака</w:t>
      </w:r>
      <w:proofErr w:type="spellEnd"/>
      <w:r w:rsidRPr="00E92773">
        <w:t xml:space="preserve"> полностью, переулок </w:t>
      </w:r>
      <w:proofErr w:type="spellStart"/>
      <w:r w:rsidRPr="00E92773">
        <w:t>Б.Гермака</w:t>
      </w:r>
      <w:proofErr w:type="spellEnd"/>
      <w:r w:rsidRPr="00E92773">
        <w:t xml:space="preserve"> полностью,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Красноармейская</w:t>
      </w:r>
      <w:proofErr w:type="gramEnd"/>
      <w:r>
        <w:t xml:space="preserve"> с домами по четной стороне с 158 по 176, по нечетной стороне с 167 по 189,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>- М.Горького с домами по четной стороне с 48 по 64, по нечетной стороне с 51 по 73,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lastRenderedPageBreak/>
        <w:t xml:space="preserve">- </w:t>
      </w:r>
      <w:proofErr w:type="spellStart"/>
      <w:r>
        <w:t>М.Джалиля</w:t>
      </w:r>
      <w:proofErr w:type="spellEnd"/>
      <w:r>
        <w:t xml:space="preserve"> с домами по четной стороне со 136 по 156, по нечетной стороне с 147 по 167,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 xml:space="preserve">- </w:t>
      </w:r>
      <w:proofErr w:type="spellStart"/>
      <w:r>
        <w:t>М.Кичубаева</w:t>
      </w:r>
      <w:proofErr w:type="spellEnd"/>
      <w:r>
        <w:t xml:space="preserve"> полностью, переулок </w:t>
      </w:r>
      <w:proofErr w:type="spellStart"/>
      <w:r>
        <w:t>М.Кичубаева</w:t>
      </w:r>
      <w:proofErr w:type="spellEnd"/>
      <w:r>
        <w:t xml:space="preserve"> полностью,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Октябрьская</w:t>
      </w:r>
      <w:proofErr w:type="gramEnd"/>
      <w:r>
        <w:t xml:space="preserve"> с домами по четной стороне с 42 по 60, по нечетной стороне с 67 по 91,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 xml:space="preserve">- Сестер </w:t>
      </w:r>
      <w:proofErr w:type="spellStart"/>
      <w:r>
        <w:t>Есиных</w:t>
      </w:r>
      <w:proofErr w:type="spellEnd"/>
      <w:r>
        <w:t xml:space="preserve"> с домами </w:t>
      </w:r>
      <w:proofErr w:type="spellStart"/>
      <w:r>
        <w:t>полностью</w:t>
      </w:r>
      <w:proofErr w:type="gramStart"/>
      <w:r>
        <w:t>,п</w:t>
      </w:r>
      <w:proofErr w:type="gramEnd"/>
      <w:r>
        <w:t>ереулок</w:t>
      </w:r>
      <w:proofErr w:type="spellEnd"/>
      <w:r>
        <w:t xml:space="preserve"> сестер </w:t>
      </w:r>
      <w:proofErr w:type="spellStart"/>
      <w:r>
        <w:t>Есиных</w:t>
      </w:r>
      <w:proofErr w:type="spellEnd"/>
      <w:r>
        <w:t xml:space="preserve"> полностью,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>- С. Костина полностью,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 xml:space="preserve">- </w:t>
      </w:r>
      <w:proofErr w:type="spellStart"/>
      <w:r>
        <w:t>Х.Салимовой</w:t>
      </w:r>
      <w:proofErr w:type="spellEnd"/>
      <w:r>
        <w:t xml:space="preserve"> полностью,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>- ул. Дружбы Народов полностью, переулок Дружбы Народов полностью,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 xml:space="preserve">- ул. Родниковая полностью, </w:t>
      </w:r>
    </w:p>
    <w:p w:rsidR="00F73351" w:rsidRDefault="00F73351" w:rsidP="00F73351">
      <w:pPr>
        <w:pStyle w:val="p4"/>
        <w:spacing w:before="0" w:beforeAutospacing="0" w:after="0" w:afterAutospacing="0"/>
      </w:pPr>
      <w:r>
        <w:t xml:space="preserve">- ул. </w:t>
      </w:r>
      <w:proofErr w:type="spellStart"/>
      <w:r>
        <w:t>Шарафутдинова</w:t>
      </w:r>
      <w:proofErr w:type="spellEnd"/>
      <w:r>
        <w:t xml:space="preserve"> полностью.</w:t>
      </w:r>
    </w:p>
    <w:p w:rsidR="00F73351" w:rsidRPr="006F43C4" w:rsidRDefault="00F73351" w:rsidP="00F73351">
      <w:pPr>
        <w:pStyle w:val="p13"/>
        <w:spacing w:before="0" w:beforeAutospacing="0" w:after="0" w:afterAutospacing="0"/>
        <w:rPr>
          <w:sz w:val="28"/>
          <w:szCs w:val="28"/>
        </w:rPr>
      </w:pPr>
    </w:p>
    <w:p w:rsidR="00F73351" w:rsidRDefault="00F73351" w:rsidP="00F73351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color w:val="000000"/>
          <w:sz w:val="28"/>
          <w:szCs w:val="28"/>
        </w:rPr>
        <w:t xml:space="preserve">раницы территориального общественного самоуправления,  приняты конференцией граждан   микрорайона </w:t>
      </w:r>
      <w:r w:rsidRPr="00D73F91">
        <w:rPr>
          <w:sz w:val="28"/>
          <w:szCs w:val="28"/>
        </w:rPr>
        <w:t>«</w:t>
      </w:r>
      <w:r w:rsidR="001E1748">
        <w:rPr>
          <w:sz w:val="28"/>
          <w:szCs w:val="28"/>
        </w:rPr>
        <w:t>Изыскательский</w:t>
      </w:r>
      <w:r w:rsidRPr="00D73F9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 утверждены  решением Мензелинского городского Совета  №  от «</w:t>
      </w:r>
      <w:r w:rsidR="00D25153">
        <w:rPr>
          <w:color w:val="000000"/>
          <w:sz w:val="28"/>
          <w:szCs w:val="28"/>
        </w:rPr>
        <w:t xml:space="preserve">16» июля </w:t>
      </w:r>
      <w:r>
        <w:rPr>
          <w:color w:val="000000"/>
          <w:sz w:val="28"/>
          <w:szCs w:val="28"/>
        </w:rPr>
        <w:t xml:space="preserve"> 2014 года  «О 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Татарстан.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proofErr w:type="gramStart"/>
      <w:r>
        <w:rPr>
          <w:sz w:val="28"/>
          <w:szCs w:val="28"/>
        </w:rPr>
        <w:t>о самоорганизации граждан по осуществлению территориального общественного самоуправления в границах территории принято на учредительной конференции граждан по созданию</w:t>
      </w:r>
      <w:proofErr w:type="gramEnd"/>
      <w:r>
        <w:rPr>
          <w:sz w:val="28"/>
          <w:szCs w:val="28"/>
        </w:rPr>
        <w:t xml:space="preserve"> территориального общественного самоуправления «</w:t>
      </w:r>
      <w:r w:rsidR="00D25153">
        <w:rPr>
          <w:sz w:val="28"/>
          <w:szCs w:val="28"/>
        </w:rPr>
        <w:t>03» июля 2014 года №1</w:t>
      </w:r>
      <w:r>
        <w:rPr>
          <w:sz w:val="28"/>
          <w:szCs w:val="28"/>
        </w:rPr>
        <w:t>.</w:t>
      </w:r>
    </w:p>
    <w:p w:rsidR="00F73351" w:rsidRDefault="00F73351" w:rsidP="00F73351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5. В своей деятельности территориальное общественное самоуправление руководствуется</w:t>
      </w:r>
    </w:p>
    <w:p w:rsidR="00F73351" w:rsidRDefault="00F73351" w:rsidP="00F73351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Федерации,</w:t>
      </w:r>
    </w:p>
    <w:p w:rsidR="00F73351" w:rsidRDefault="00F73351" w:rsidP="00F7335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от 06.10.2003г. № 131-ФЗ</w:t>
      </w:r>
      <w:r>
        <w:rPr>
          <w:sz w:val="28"/>
          <w:szCs w:val="28"/>
        </w:rPr>
        <w:t xml:space="preserve"> и иными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регулирующие вопросы местного самоуправления;</w:t>
      </w:r>
    </w:p>
    <w:p w:rsidR="00F73351" w:rsidRDefault="00F73351" w:rsidP="00F7335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-Конституцией Республики Татарстан;</w:t>
      </w:r>
    </w:p>
    <w:p w:rsidR="00F73351" w:rsidRDefault="00F73351" w:rsidP="00F7335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Республики Татарстан от 28.07.2004 г. № 45-ЗРТ « О местном самоуправлении в республике Татарстан» и иными законами и нормативными правовыми актами Республики Татарстан, регулирующие вопросы местного самоуправления;</w:t>
      </w:r>
    </w:p>
    <w:p w:rsidR="00F73351" w:rsidRDefault="00F73351" w:rsidP="00F7335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-Уставом муниципального образования «Город Мензелинск» Мензелинского муниципального района Республики Татарстан;</w:t>
      </w:r>
    </w:p>
    <w:p w:rsidR="00F73351" w:rsidRDefault="00F73351" w:rsidP="00F7335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-Положением о территориальном общественном самоуправлении в  муниципальном образовании «Город Мензелинск» Мензелинского муниципального района Республики Татарстан;</w:t>
      </w:r>
    </w:p>
    <w:p w:rsidR="00F73351" w:rsidRDefault="00F73351" w:rsidP="00F7335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-Решением  Мензе</w:t>
      </w:r>
      <w:r w:rsidR="00D25153">
        <w:rPr>
          <w:color w:val="000000"/>
          <w:sz w:val="28"/>
          <w:szCs w:val="28"/>
        </w:rPr>
        <w:t>линского городского Совета  № 6</w:t>
      </w:r>
      <w:r>
        <w:rPr>
          <w:color w:val="000000"/>
          <w:sz w:val="28"/>
          <w:szCs w:val="28"/>
        </w:rPr>
        <w:t xml:space="preserve"> от «</w:t>
      </w:r>
      <w:r w:rsidR="00D25153">
        <w:rPr>
          <w:color w:val="000000"/>
          <w:sz w:val="28"/>
          <w:szCs w:val="28"/>
        </w:rPr>
        <w:t>16» июля</w:t>
      </w:r>
      <w:r>
        <w:rPr>
          <w:color w:val="000000"/>
          <w:sz w:val="28"/>
          <w:szCs w:val="28"/>
        </w:rPr>
        <w:t xml:space="preserve"> 2014 года  «О 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Татарстан»;</w:t>
      </w:r>
    </w:p>
    <w:p w:rsidR="00F73351" w:rsidRDefault="00F73351" w:rsidP="00F7335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-Настоящим Уставом.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Территориальное общественное самоуправление не обладает правами юридического лица.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Территориальное общественное самоуправление считается учрежденным с момента регистрации настоящего Устава Советом  муниципального образования «Город </w:t>
      </w:r>
      <w:r>
        <w:rPr>
          <w:color w:val="000000"/>
          <w:sz w:val="28"/>
          <w:szCs w:val="28"/>
        </w:rPr>
        <w:t xml:space="preserve">Мензелинск» 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Полное наименование территориального общественного самоуправления: </w:t>
      </w:r>
      <w:r>
        <w:rPr>
          <w:b/>
          <w:color w:val="000000"/>
          <w:sz w:val="28"/>
          <w:szCs w:val="28"/>
        </w:rPr>
        <w:t xml:space="preserve">Территориальное общественное самоуправление № 5  </w:t>
      </w:r>
      <w:r w:rsidRPr="00B14C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Изыскательский</w:t>
      </w:r>
      <w:r w:rsidRPr="00B14CE7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«Город Мензелинск» Мензелинского муниципального района Республики Татарстан. 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Сокращенное 5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Изыскательский</w:t>
      </w:r>
      <w:r w:rsidRPr="00D73F91">
        <w:rPr>
          <w:sz w:val="28"/>
          <w:szCs w:val="28"/>
        </w:rPr>
        <w:t>»</w:t>
      </w:r>
    </w:p>
    <w:p w:rsidR="00F73351" w:rsidRDefault="00F73351" w:rsidP="00F7335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Местонахождение территориального общественного самоуправления (органа, руководителя территориального общественного самоуправления):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Республика Татарстан,</w:t>
      </w:r>
      <w:r w:rsidR="001E1748">
        <w:rPr>
          <w:color w:val="000000"/>
          <w:sz w:val="28"/>
          <w:szCs w:val="28"/>
        </w:rPr>
        <w:t xml:space="preserve"> город Мензелинск, ул. Ленина , дом № 80</w:t>
      </w:r>
      <w:r>
        <w:rPr>
          <w:color w:val="000000"/>
          <w:sz w:val="28"/>
          <w:szCs w:val="28"/>
        </w:rPr>
        <w:t>.</w:t>
      </w:r>
    </w:p>
    <w:p w:rsidR="00F73351" w:rsidRDefault="00F73351" w:rsidP="00F73351">
      <w:pPr>
        <w:spacing w:before="24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Статья 2. Учредители территориального общественного самоуправления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или жители в соответствующем падеже).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Граждане вправе участвовать в собраниях (конференциях) граждан, избирать и быть избранными в органы территориального общественного самоуправления.</w:t>
      </w:r>
    </w:p>
    <w:p w:rsidR="00F73351" w:rsidRDefault="00F73351" w:rsidP="00F73351">
      <w:pPr>
        <w:jc w:val="center"/>
        <w:rPr>
          <w:b/>
          <w:sz w:val="28"/>
          <w:szCs w:val="28"/>
        </w:rPr>
      </w:pP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Цели, задачи, формы и основные направления</w:t>
      </w: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Формами деятельности территориального общественного самоуправления являются проводимые не реже одного раза в год собрания </w:t>
      </w:r>
      <w:r>
        <w:rPr>
          <w:sz w:val="28"/>
          <w:szCs w:val="28"/>
        </w:rPr>
        <w:lastRenderedPageBreak/>
        <w:t>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Основными направлениями деятельности территориального общественного самоуправления и его органов являются: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содействие органам местного самоуправления муниципального образования в организации: 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благоустройства территории ТОС, включая вопросы озеленение, освещение дворовых территорий и улиц;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созданию условий  для развития на территории муниципального образования физической культуры и массового спорта;</w:t>
      </w:r>
    </w:p>
    <w:p w:rsidR="00F73351" w:rsidRDefault="00F73351" w:rsidP="00F73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F73351" w:rsidRDefault="00F73351" w:rsidP="00F73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пропаганды знаний в области пожарной безопасности, предупреждения и защиты жителей от чрезвычайных ситуаций природного и техногенного характера;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организации: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местных праздников, и иных зрелищных мероприятий, развития местных традиций и обрядов;</w:t>
      </w:r>
    </w:p>
    <w:p w:rsidR="00F73351" w:rsidRDefault="00F73351" w:rsidP="00F7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мероприятий по повышению безопасности жизни граждан в границах ТОС, включая добровольные народные дружины по охране общественного правопорядка, ликвидации последствий стихийных бедствий;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мероприятий по военно-патриотическому воспитанию граждан;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содействия  жителям, относящимся к социально незащищенным 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F73351" w:rsidRDefault="00F73351" w:rsidP="00F73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:rsidR="00F73351" w:rsidRDefault="00F73351" w:rsidP="00F73351">
      <w:pPr>
        <w:jc w:val="center"/>
        <w:rPr>
          <w:b/>
          <w:sz w:val="28"/>
          <w:szCs w:val="28"/>
        </w:rPr>
      </w:pP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Собрание (конференция) граждан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Высшим органом управления территориального общественного самоуправления является собрание (конференция) граждан.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sub_2706"/>
      <w:r>
        <w:rPr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 возраста.</w:t>
      </w:r>
      <w:bookmarkEnd w:id="0"/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</w:t>
      </w:r>
      <w:r>
        <w:rPr>
          <w:sz w:val="28"/>
          <w:szCs w:val="28"/>
        </w:rPr>
        <w:lastRenderedPageBreak/>
        <w:t>граждан делегатов, представляющих не менее одной трети жителей соответствующей территории, достигших шестнадцатилетнего  возраста.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Собрание (конференция)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F73351" w:rsidRDefault="00F73351" w:rsidP="00F73351">
      <w:pPr>
        <w:ind w:firstLine="900"/>
        <w:jc w:val="both"/>
        <w:rPr>
          <w:sz w:val="28"/>
        </w:rPr>
      </w:pPr>
      <w:r>
        <w:rPr>
          <w:sz w:val="28"/>
        </w:rPr>
        <w:t xml:space="preserve">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</w:t>
      </w:r>
      <w:r>
        <w:rPr>
          <w:sz w:val="28"/>
          <w:szCs w:val="28"/>
        </w:rPr>
        <w:t>орган территориального общественного самоуправления</w:t>
      </w:r>
      <w:r>
        <w:rPr>
          <w:sz w:val="28"/>
        </w:rPr>
        <w:t xml:space="preserve">. </w:t>
      </w:r>
    </w:p>
    <w:p w:rsidR="00F73351" w:rsidRDefault="00F73351" w:rsidP="00F73351">
      <w:pPr>
        <w:ind w:firstLine="900"/>
        <w:jc w:val="both"/>
        <w:rPr>
          <w:sz w:val="28"/>
        </w:rPr>
      </w:pPr>
      <w:r>
        <w:rPr>
          <w:sz w:val="28"/>
        </w:rPr>
        <w:t xml:space="preserve">6.О созыве собрания (конференции), дате, времени  и месте его проведения жителей соответствующей территории извещают  не менее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т.п.).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К исключительной компетенции собрания (конференции) граждан, относится:</w:t>
      </w:r>
    </w:p>
    <w:p w:rsidR="00F73351" w:rsidRDefault="00F73351" w:rsidP="00F73351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принятие Устава, внесение</w:t>
      </w:r>
      <w:r>
        <w:rPr>
          <w:color w:val="000000"/>
          <w:spacing w:val="-1"/>
          <w:sz w:val="28"/>
          <w:szCs w:val="28"/>
        </w:rPr>
        <w:t xml:space="preserve"> в него изменений и дополнений;</w:t>
      </w:r>
    </w:p>
    <w:p w:rsidR="00F73351" w:rsidRDefault="00F73351" w:rsidP="00F7335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F73351" w:rsidRDefault="00F73351" w:rsidP="00F7335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-избрание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F73351" w:rsidRDefault="00F73351" w:rsidP="00F7335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-определение основных направлений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F73351" w:rsidRDefault="00F73351" w:rsidP="00F7335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F73351" w:rsidRDefault="00F73351" w:rsidP="00F7335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 К полномочиям собрания (конференции) граждан относится: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5"/>
          <w:sz w:val="28"/>
          <w:szCs w:val="28"/>
        </w:rPr>
        <w:t xml:space="preserve"> принятие решения об участии </w:t>
      </w:r>
      <w:r>
        <w:rPr>
          <w:color w:val="000000"/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в создании и работе общественных объединений, союзов, ассоциаций;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:rsidR="00F73351" w:rsidRDefault="00F73351" w:rsidP="00F73351">
      <w:pPr>
        <w:ind w:firstLine="900"/>
        <w:jc w:val="both"/>
        <w:rPr>
          <w:color w:val="000000"/>
          <w:spacing w:val="15"/>
          <w:sz w:val="28"/>
          <w:szCs w:val="28"/>
        </w:rPr>
      </w:pPr>
      <w:r>
        <w:rPr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образования, в порядке, установленном решением Совета муниципального образования;</w:t>
      </w:r>
      <w:r>
        <w:rPr>
          <w:color w:val="000000"/>
          <w:spacing w:val="15"/>
          <w:sz w:val="28"/>
          <w:szCs w:val="28"/>
        </w:rPr>
        <w:t xml:space="preserve">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- принятие решения о </w:t>
      </w:r>
      <w:r>
        <w:rPr>
          <w:sz w:val="28"/>
          <w:szCs w:val="28"/>
        </w:rPr>
        <w:t xml:space="preserve">прекращении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а также отзыве членов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:rsidR="00F73351" w:rsidRDefault="00F73351" w:rsidP="00F73351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pacing w:val="8"/>
          <w:sz w:val="28"/>
          <w:szCs w:val="28"/>
        </w:rPr>
        <w:t xml:space="preserve">Порядок проведения, повестка дня собрания (конференции) граждан </w:t>
      </w:r>
      <w:r>
        <w:rPr>
          <w:color w:val="000000"/>
          <w:spacing w:val="-1"/>
          <w:sz w:val="28"/>
          <w:szCs w:val="28"/>
        </w:rPr>
        <w:t>определяется собранием (конференцией) граждан.</w:t>
      </w:r>
    </w:p>
    <w:p w:rsidR="00F73351" w:rsidRDefault="00F73351" w:rsidP="00F73351">
      <w:pPr>
        <w:ind w:firstLine="900"/>
        <w:jc w:val="both"/>
      </w:pPr>
      <w:r>
        <w:rPr>
          <w:color w:val="000000"/>
          <w:spacing w:val="15"/>
          <w:sz w:val="28"/>
          <w:szCs w:val="28"/>
        </w:rPr>
        <w:t xml:space="preserve">10. На собрании (конференции) граждан ведется протокол, в котором </w:t>
      </w:r>
      <w:r>
        <w:rPr>
          <w:color w:val="000000"/>
          <w:sz w:val="28"/>
          <w:szCs w:val="28"/>
        </w:rPr>
        <w:t xml:space="preserve">указывается дата и место проведения, общее число жителей, </w:t>
      </w:r>
      <w:r>
        <w:rPr>
          <w:color w:val="000000"/>
          <w:spacing w:val="-2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проведении конференции - число избранных делегатов), количество </w:t>
      </w:r>
      <w:r>
        <w:rPr>
          <w:color w:val="000000"/>
          <w:sz w:val="28"/>
          <w:szCs w:val="28"/>
        </w:rPr>
        <w:lastRenderedPageBreak/>
        <w:t xml:space="preserve">присутствующих жителей, состав президиума, повестка дня, содержание </w:t>
      </w:r>
      <w:r>
        <w:rPr>
          <w:color w:val="000000"/>
          <w:spacing w:val="-1"/>
          <w:sz w:val="28"/>
          <w:szCs w:val="28"/>
        </w:rPr>
        <w:t>выступлений, принятые решения.</w:t>
      </w: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11. Протокол подписывается председателем и секретарем </w:t>
      </w:r>
      <w:r>
        <w:rPr>
          <w:color w:val="000000"/>
          <w:spacing w:val="-3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(конференции</w:t>
      </w:r>
      <w:r>
        <w:rPr>
          <w:color w:val="000000"/>
          <w:spacing w:val="-3"/>
          <w:sz w:val="28"/>
          <w:szCs w:val="28"/>
        </w:rPr>
        <w:t>) граждан.</w:t>
      </w:r>
    </w:p>
    <w:p w:rsidR="00F73351" w:rsidRDefault="00F73351" w:rsidP="00F73351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Порядок принятия решений</w:t>
      </w: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рамках своей компетенции собрание (конференция) граждан принимает </w:t>
      </w:r>
      <w:r>
        <w:rPr>
          <w:color w:val="000000"/>
          <w:spacing w:val="-4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Принимаемые решения не должны противоречить действующему законодательству Российской Федерации и </w:t>
      </w:r>
      <w:r>
        <w:rPr>
          <w:color w:val="000000"/>
          <w:spacing w:val="1"/>
          <w:sz w:val="28"/>
          <w:szCs w:val="28"/>
        </w:rPr>
        <w:t>Республики Татарстан, Уставу муниципального образования.</w:t>
      </w: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собрания (конференции)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Решения собраний (конференций) граждан, принимаемые в пределах действующего законодательства и своих полномочий, для органов и должностных лиц  местного самоуправления муниципального образования  носят рекомендательный характер. </w:t>
      </w: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собраний (конференций) граждан для органов территориального общественного самоуправления носят обязательный характер. </w:t>
      </w:r>
    </w:p>
    <w:p w:rsidR="00F73351" w:rsidRDefault="00F73351" w:rsidP="00F7335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Органы территориального общественного самоуправления</w:t>
      </w:r>
    </w:p>
    <w:p w:rsidR="00F73351" w:rsidRDefault="00F73351" w:rsidP="00F7335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территориального общественного самоуправления являются:</w:t>
      </w:r>
    </w:p>
    <w:p w:rsidR="00F73351" w:rsidRDefault="00F73351" w:rsidP="00F7335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(конференция) граждан;</w:t>
      </w:r>
    </w:p>
    <w:p w:rsidR="00F73351" w:rsidRDefault="00F73351" w:rsidP="00F73351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территориального общественного самоуправления (далее – Совет);</w:t>
      </w:r>
    </w:p>
    <w:p w:rsidR="00F73351" w:rsidRDefault="00F73351" w:rsidP="00F73351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общественного самоуправления (далее – Председатель).</w:t>
      </w:r>
    </w:p>
    <w:p w:rsidR="00F73351" w:rsidRDefault="00F73351" w:rsidP="00F7335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Заведующий ТОС – заместитель председателя территориального общественного самоуправления.</w:t>
      </w:r>
    </w:p>
    <w:p w:rsidR="00F73351" w:rsidRDefault="00F73351" w:rsidP="00F7335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right="11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Статья 7. Совет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</w:t>
      </w:r>
      <w:r>
        <w:rPr>
          <w:sz w:val="28"/>
          <w:szCs w:val="28"/>
        </w:rPr>
        <w:lastRenderedPageBreak/>
        <w:t xml:space="preserve">(конференций) граждан, а также участия граждан в решении вопросов местного значения </w:t>
      </w:r>
      <w:r>
        <w:rPr>
          <w:color w:val="000000"/>
          <w:sz w:val="28"/>
          <w:szCs w:val="28"/>
        </w:rPr>
        <w:t>на территории, указанной в части 2 статьи 1 настоящего Устава.</w:t>
      </w:r>
      <w:proofErr w:type="gramEnd"/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Совет избирается на собрании (конференции) граждан открытым голосованием, простым большинством голосов присутствующих граждан</w:t>
      </w:r>
      <w:r>
        <w:rPr>
          <w:color w:val="000000"/>
          <w:sz w:val="28"/>
          <w:szCs w:val="28"/>
        </w:rPr>
        <w:t xml:space="preserve"> сроком на 5 лет</w:t>
      </w:r>
      <w:r>
        <w:rPr>
          <w:sz w:val="28"/>
          <w:szCs w:val="28"/>
        </w:rPr>
        <w:t xml:space="preserve">. </w:t>
      </w:r>
    </w:p>
    <w:p w:rsidR="00F73351" w:rsidRDefault="00F73351" w:rsidP="00F733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Количество членов Совета </w:t>
      </w:r>
      <w:r>
        <w:rPr>
          <w:sz w:val="28"/>
          <w:szCs w:val="28"/>
        </w:rPr>
        <w:t xml:space="preserve"> 15 человек. По согласованию в Совет могут входить </w:t>
      </w:r>
      <w:r>
        <w:rPr>
          <w:bCs/>
          <w:sz w:val="28"/>
          <w:szCs w:val="28"/>
        </w:rPr>
        <w:t xml:space="preserve">депутаты городского Совета, избранные от соответствующего округа города, </w:t>
      </w:r>
      <w:r>
        <w:rPr>
          <w:sz w:val="28"/>
          <w:szCs w:val="28"/>
        </w:rPr>
        <w:t xml:space="preserve"> руководители предприятий и служб города.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Избранными в состав Совета считаются лица, получившие более половины голосов жителей, присутствующих на собрании (конференции) граждан. Члены Совета из своего состава избирают Председателя Совета,   заместителя председателя  -  заведующего </w:t>
      </w:r>
      <w:r>
        <w:rPr>
          <w:sz w:val="28"/>
          <w:szCs w:val="28"/>
        </w:rPr>
        <w:t xml:space="preserve"> ТОС</w:t>
      </w:r>
      <w:r>
        <w:rPr>
          <w:color w:val="000000"/>
          <w:sz w:val="28"/>
          <w:szCs w:val="28"/>
        </w:rPr>
        <w:t xml:space="preserve">  и секретаря Совета.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6.Заседания Совета ТОС ведет председатель Совета ТОС или по его поручению – заместитель председателя Совета – заведующий  ТОС.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Совета ТОС считается правомочным, если на нем присутствует не менее половины его членов.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Созыв внеочередного заседания Совета осуществляет его председатель.</w:t>
      </w:r>
    </w:p>
    <w:p w:rsidR="00F73351" w:rsidRDefault="00F73351" w:rsidP="00F73351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 Совет </w:t>
      </w:r>
      <w:r>
        <w:rPr>
          <w:color w:val="000000"/>
          <w:spacing w:val="3"/>
          <w:sz w:val="28"/>
          <w:szCs w:val="28"/>
        </w:rPr>
        <w:t>обязан:</w:t>
      </w:r>
    </w:p>
    <w:p w:rsidR="00F73351" w:rsidRDefault="00F73351" w:rsidP="00F7335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соблюдать законодательство Российской Федерации и Республики Татарстан</w:t>
      </w:r>
      <w:r>
        <w:rPr>
          <w:color w:val="000000"/>
          <w:spacing w:val="8"/>
          <w:sz w:val="28"/>
          <w:szCs w:val="28"/>
        </w:rPr>
        <w:t xml:space="preserve">, Устав муниципального образования, иные правовые акты </w:t>
      </w:r>
      <w:r>
        <w:rPr>
          <w:color w:val="000000"/>
          <w:spacing w:val="5"/>
          <w:sz w:val="28"/>
          <w:szCs w:val="28"/>
        </w:rPr>
        <w:t xml:space="preserve">органов местного самоуправления, решения собраний (конференций) граждан, </w:t>
      </w:r>
      <w:r>
        <w:rPr>
          <w:color w:val="000000"/>
          <w:spacing w:val="-2"/>
          <w:sz w:val="28"/>
          <w:szCs w:val="28"/>
        </w:rPr>
        <w:t>настоящий Устав;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>
        <w:rPr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>
        <w:rPr>
          <w:color w:val="000000"/>
          <w:spacing w:val="5"/>
          <w:sz w:val="28"/>
          <w:szCs w:val="28"/>
        </w:rPr>
        <w:t xml:space="preserve">местного самоуправления муниципального образования, органам государственной и их </w:t>
      </w:r>
      <w:r>
        <w:rPr>
          <w:color w:val="000000"/>
          <w:spacing w:val="-2"/>
          <w:sz w:val="28"/>
          <w:szCs w:val="28"/>
        </w:rPr>
        <w:t>должностным лицам.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Совет осуществляет следующие полномочия: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созывает собрания (конференции) граждан для решения вопросов, относящихся к ведению территориального общественного самоуправления;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информирует жителей о принятых органами государственной власти и государственными должностными лицами Российской Федерации  и  </w:t>
      </w:r>
      <w:r>
        <w:rPr>
          <w:color w:val="000000"/>
          <w:sz w:val="28"/>
          <w:szCs w:val="28"/>
        </w:rPr>
        <w:lastRenderedPageBreak/>
        <w:t>органами и должностными лицами местного самоуправления муниципального образования решениях, затрагивающих интересы жителей;</w:t>
      </w:r>
      <w:proofErr w:type="gramEnd"/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образования;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распространяет информацию о деятельности территориального общественного самоуправления;</w:t>
      </w:r>
    </w:p>
    <w:p w:rsidR="00F73351" w:rsidRDefault="00F73351" w:rsidP="00F7335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необходимых случаях вправе из числа жителей образовывать общественные комиссии по направлениям деятельности территориального общественного самоуправления. Руководство комиссиями осуществляют члены Совета. </w:t>
      </w:r>
    </w:p>
    <w:p w:rsidR="00F73351" w:rsidRDefault="00F73351" w:rsidP="00F7335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Совет может быть досрочно переизбран по решению собрания (конференции) граждан в случае выражения ему недоверия, в иных случаях, предусмотренных законодательством.</w:t>
      </w:r>
    </w:p>
    <w:p w:rsidR="00F73351" w:rsidRDefault="00F73351" w:rsidP="00F733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Совет подотчетен избравшему его собранию (конференции) граждан.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Совет не реже одного раза в год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перед собранием (конференцией) граждан.</w:t>
      </w:r>
    </w:p>
    <w:p w:rsidR="00F73351" w:rsidRDefault="00F73351" w:rsidP="00F73351">
      <w:pPr>
        <w:ind w:firstLine="900"/>
        <w:jc w:val="both"/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>
        <w:rPr>
          <w:color w:val="000000"/>
          <w:spacing w:val="2"/>
          <w:sz w:val="28"/>
          <w:szCs w:val="28"/>
        </w:rPr>
        <w:t>регламента, утвержденного собранием (конференцией) граждан.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Полномочия Совета прекращаются досрочно: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собранием (конференцией) граждан решения о роспуске Совета;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F73351" w:rsidRDefault="00F73351" w:rsidP="00F73351">
      <w:pPr>
        <w:jc w:val="center"/>
        <w:rPr>
          <w:sz w:val="28"/>
          <w:szCs w:val="28"/>
        </w:rPr>
      </w:pP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Председатель </w:t>
      </w:r>
    </w:p>
    <w:p w:rsidR="00F73351" w:rsidRDefault="00F73351" w:rsidP="00F73351">
      <w:pPr>
        <w:jc w:val="center"/>
        <w:rPr>
          <w:sz w:val="28"/>
          <w:szCs w:val="28"/>
        </w:rPr>
      </w:pP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Совет возглавляет Председатель, избираемый Советом из своего состава.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Совета: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и ведет заседания на заседаниях Совета с правом решающего голоса;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организует подготовку и проведение собраний (конференций) граждан,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на них решений;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противопожарной и экологической безопасности на территории территориального общественного самоуправления;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решения, протоколы заседаний и другие документы Совета;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Председателя прекращаются досрочно в случаях:</w:t>
      </w:r>
    </w:p>
    <w:p w:rsidR="00F73351" w:rsidRDefault="00F73351" w:rsidP="00F73351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подачи в Совет письменного заявления об отставке;</w:t>
      </w:r>
    </w:p>
    <w:p w:rsidR="00F73351" w:rsidRDefault="00F73351" w:rsidP="00F73351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>
        <w:rPr>
          <w:color w:val="000000"/>
          <w:spacing w:val="-4"/>
          <w:sz w:val="28"/>
          <w:szCs w:val="28"/>
        </w:rPr>
        <w:t>;</w:t>
      </w:r>
    </w:p>
    <w:p w:rsidR="00F73351" w:rsidRDefault="00F73351" w:rsidP="00F73351">
      <w:pPr>
        <w:ind w:firstLine="9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смерти;</w:t>
      </w:r>
    </w:p>
    <w:p w:rsidR="00F73351" w:rsidRDefault="00F73351" w:rsidP="00F73351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>
        <w:rPr>
          <w:color w:val="000000"/>
          <w:spacing w:val="-2"/>
          <w:sz w:val="28"/>
          <w:szCs w:val="28"/>
        </w:rPr>
        <w:t xml:space="preserve"> умершим, безвестно </w:t>
      </w:r>
      <w:r>
        <w:rPr>
          <w:color w:val="000000"/>
          <w:spacing w:val="-4"/>
          <w:sz w:val="28"/>
          <w:szCs w:val="28"/>
        </w:rPr>
        <w:t>отсутствующим или недееспособным;</w:t>
      </w:r>
    </w:p>
    <w:p w:rsidR="00F73351" w:rsidRDefault="00F73351" w:rsidP="00F73351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утраты гражданства Российской Федерации;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частью 11 и 15 статьи 7 настоящего Устава.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Председателя  Совета  ТОС 5 лет. 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</w:p>
    <w:p w:rsidR="00F73351" w:rsidRDefault="00F73351" w:rsidP="00F7335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Заместитель Председателя Совета – Заведующий  ТОС: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Председателя, избираемый Советом из своего состава организует</w:t>
      </w:r>
      <w:proofErr w:type="gramEnd"/>
      <w:r>
        <w:rPr>
          <w:sz w:val="28"/>
          <w:szCs w:val="28"/>
        </w:rPr>
        <w:t xml:space="preserve"> работу по выполнению обязанностей, возложенных  на Совет ТОС, а так же:</w:t>
      </w:r>
    </w:p>
    <w:p w:rsidR="00F73351" w:rsidRDefault="00F73351" w:rsidP="00F73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представляет территориальное общественное самоуправление в суде;</w:t>
      </w:r>
    </w:p>
    <w:p w:rsidR="00F73351" w:rsidRDefault="00F73351" w:rsidP="00F7335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-информирует органы муниципального образования ««Город </w:t>
      </w:r>
      <w:r>
        <w:rPr>
          <w:color w:val="000000"/>
          <w:sz w:val="28"/>
          <w:szCs w:val="28"/>
        </w:rPr>
        <w:t>Мензелинск» Мензелинского</w:t>
      </w:r>
      <w:r>
        <w:rPr>
          <w:sz w:val="28"/>
          <w:szCs w:val="28"/>
        </w:rPr>
        <w:t xml:space="preserve"> муниципального района Республики Татарстан  о деятельности территориального общественного самоуправления, о положении дел в социально-экономической, культурной, жилищно-коммунальной и иных сферах на территории ТОС;</w:t>
      </w:r>
    </w:p>
    <w:p w:rsidR="00F73351" w:rsidRDefault="00F73351" w:rsidP="00F7335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 </w:t>
      </w:r>
    </w:p>
    <w:p w:rsidR="00F73351" w:rsidRDefault="00F73351" w:rsidP="00F7335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-организует участие населения в решении вопросов местного значения на соответствующей территории;</w:t>
      </w:r>
    </w:p>
    <w:p w:rsidR="00F73351" w:rsidRDefault="00F73351" w:rsidP="00F7335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  изучение потребностей жителей, проживающих на соответствующей территории;</w:t>
      </w:r>
    </w:p>
    <w:p w:rsidR="00F73351" w:rsidRDefault="00F73351" w:rsidP="00F7335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-оказывает  содействие правоохранительным органам в охране правопорядка;</w:t>
      </w:r>
    </w:p>
    <w:p w:rsidR="00F73351" w:rsidRDefault="00F73351" w:rsidP="00F7335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организации и проведении культурно-массовых и спортивных мероприятий, а также досуга проживающего населения;</w:t>
      </w:r>
    </w:p>
    <w:p w:rsidR="00F73351" w:rsidRDefault="00F73351" w:rsidP="00F7335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разработке предложений по развитию микрорайона;</w:t>
      </w:r>
    </w:p>
    <w:p w:rsidR="00F73351" w:rsidRDefault="00F73351" w:rsidP="00F7335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участие в организации работы с детьми и  подростками;</w:t>
      </w:r>
    </w:p>
    <w:p w:rsidR="00F73351" w:rsidRDefault="00F73351" w:rsidP="00F73351">
      <w:pPr>
        <w:shd w:val="clear" w:color="auto" w:fill="FFFFFF"/>
        <w:tabs>
          <w:tab w:val="left" w:pos="634"/>
        </w:tabs>
        <w:ind w:right="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>-не разглашает информацию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являющиеся служебной или коммерческой тайной муниципальных органов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и нести за это ответственность   в   соответствии с действующим законодательством;</w:t>
      </w:r>
    </w:p>
    <w:p w:rsidR="00F73351" w:rsidRDefault="00F73351" w:rsidP="00F73351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-ежегодно подготавливает и представляет на рассмотрение собрания  граждан ТОС отчет о  деятельности ТОС;</w:t>
      </w:r>
    </w:p>
    <w:p w:rsidR="00F73351" w:rsidRDefault="00F73351" w:rsidP="00F7335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237942623"/>
      <w:r>
        <w:rPr>
          <w:rFonts w:ascii="Times New Roman" w:hAnsi="Times New Roman" w:cs="Times New Roman"/>
          <w:b/>
          <w:sz w:val="28"/>
          <w:szCs w:val="28"/>
        </w:rPr>
        <w:t>Статья 10. Имущество, находящееся в ведении ТОС</w:t>
      </w:r>
      <w:bookmarkEnd w:id="1"/>
    </w:p>
    <w:p w:rsidR="00F73351" w:rsidRDefault="00F73351" w:rsidP="00F733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3351" w:rsidRDefault="00F73351" w:rsidP="00F7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Имуществом, находящимся в ведении ТОС, может являться:</w:t>
      </w:r>
    </w:p>
    <w:p w:rsidR="00F73351" w:rsidRDefault="00F73351" w:rsidP="00F7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 граждан или юридических лиц, переданные в ведение ТОС;</w:t>
      </w:r>
    </w:p>
    <w:p w:rsidR="00F73351" w:rsidRDefault="00F73351" w:rsidP="00F7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другие, не запрещенные законом поступления.</w:t>
      </w:r>
    </w:p>
    <w:p w:rsidR="00F73351" w:rsidRDefault="00F73351" w:rsidP="00F7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использования имущества ТОС определяются собранием (конференцией) граждан.</w:t>
      </w:r>
    </w:p>
    <w:p w:rsidR="00F73351" w:rsidRDefault="00F73351" w:rsidP="00F73351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</w:p>
    <w:p w:rsidR="00F73351" w:rsidRDefault="00F73351" w:rsidP="00F73351">
      <w:pPr>
        <w:shd w:val="clear" w:color="auto" w:fill="FFFFFF"/>
        <w:tabs>
          <w:tab w:val="left" w:pos="1512"/>
        </w:tabs>
        <w:spacing w:line="313" w:lineRule="exact"/>
        <w:ind w:left="7" w:hanging="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Статья 11.  Устав и в</w:t>
      </w:r>
      <w:r>
        <w:rPr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:rsidR="00F73351" w:rsidRDefault="00F73351" w:rsidP="00F73351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</w:p>
    <w:p w:rsidR="00F73351" w:rsidRDefault="00F73351" w:rsidP="00F73351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Устав является основным правовым актом территориального общественного самоуправления.</w:t>
      </w:r>
    </w:p>
    <w:p w:rsidR="00F73351" w:rsidRDefault="00F73351" w:rsidP="00F73351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Устав принимается на собрании (конференции) граждан по </w:t>
      </w:r>
      <w:r>
        <w:rPr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>
        <w:rPr>
          <w:color w:val="000000"/>
          <w:spacing w:val="6"/>
          <w:sz w:val="28"/>
          <w:szCs w:val="28"/>
        </w:rPr>
        <w:t xml:space="preserve">большинством голосов граждан, присутствующих на </w:t>
      </w:r>
      <w:r>
        <w:rPr>
          <w:color w:val="000000"/>
          <w:spacing w:val="-4"/>
          <w:sz w:val="28"/>
          <w:szCs w:val="28"/>
        </w:rPr>
        <w:t>собрании</w:t>
      </w:r>
      <w:r>
        <w:rPr>
          <w:color w:val="000000"/>
          <w:spacing w:val="6"/>
          <w:sz w:val="28"/>
          <w:szCs w:val="28"/>
        </w:rPr>
        <w:t xml:space="preserve"> (конференции</w:t>
      </w:r>
      <w:r>
        <w:rPr>
          <w:color w:val="000000"/>
          <w:spacing w:val="-4"/>
          <w:sz w:val="28"/>
          <w:szCs w:val="28"/>
        </w:rPr>
        <w:t>) граждан.</w:t>
      </w:r>
    </w:p>
    <w:p w:rsidR="00F73351" w:rsidRDefault="00F73351" w:rsidP="00F73351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>
        <w:rPr>
          <w:color w:val="000000"/>
          <w:sz w:val="28"/>
          <w:szCs w:val="28"/>
        </w:rPr>
        <w:t xml:space="preserve">вносятся жителями в Совет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до дня </w:t>
      </w:r>
      <w:r>
        <w:rPr>
          <w:color w:val="000000"/>
          <w:spacing w:val="-1"/>
          <w:sz w:val="28"/>
          <w:szCs w:val="28"/>
        </w:rPr>
        <w:t>проведения собрания (конференции) граждан.</w:t>
      </w:r>
    </w:p>
    <w:p w:rsidR="00F73351" w:rsidRDefault="00F73351" w:rsidP="00F73351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Проект Устава, п</w:t>
      </w:r>
      <w:r>
        <w:rPr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>
        <w:rPr>
          <w:color w:val="000000"/>
          <w:spacing w:val="8"/>
          <w:sz w:val="28"/>
          <w:szCs w:val="28"/>
        </w:rPr>
        <w:t xml:space="preserve">доводится до сведения </w:t>
      </w:r>
      <w:r>
        <w:rPr>
          <w:color w:val="000000"/>
          <w:sz w:val="28"/>
          <w:szCs w:val="28"/>
        </w:rPr>
        <w:t xml:space="preserve">жителей не позднее 10 дней до проведения собрания (конференции) граждан. </w:t>
      </w:r>
    </w:p>
    <w:p w:rsidR="00F73351" w:rsidRDefault="00F73351" w:rsidP="00F73351">
      <w:pPr>
        <w:shd w:val="clear" w:color="auto" w:fill="FFFFFF"/>
        <w:spacing w:line="320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pacing w:val="7"/>
          <w:sz w:val="28"/>
          <w:szCs w:val="28"/>
        </w:rPr>
        <w:t xml:space="preserve">Решение о внесении </w:t>
      </w:r>
      <w:r>
        <w:rPr>
          <w:sz w:val="28"/>
          <w:szCs w:val="28"/>
        </w:rPr>
        <w:t xml:space="preserve">изменений и дополнений </w:t>
      </w:r>
      <w:r>
        <w:rPr>
          <w:color w:val="000000"/>
          <w:spacing w:val="7"/>
          <w:sz w:val="28"/>
          <w:szCs w:val="28"/>
        </w:rPr>
        <w:t>в настоящий Устав</w:t>
      </w:r>
      <w:r>
        <w:rPr>
          <w:sz w:val="28"/>
          <w:szCs w:val="28"/>
        </w:rPr>
        <w:t xml:space="preserve"> принимаются на собрании (конференции) граждан открытым голосованием, простым большинством голосов присутствующих граждан. </w:t>
      </w:r>
    </w:p>
    <w:p w:rsidR="00F73351" w:rsidRDefault="00F73351" w:rsidP="00F73351">
      <w:pPr>
        <w:shd w:val="clear" w:color="auto" w:fill="FFFFFF"/>
        <w:spacing w:line="320" w:lineRule="exact"/>
        <w:ind w:right="2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6. Совет направляет указанное решение в Совет муниципального образования.</w:t>
      </w:r>
    </w:p>
    <w:p w:rsidR="00F73351" w:rsidRDefault="00F73351" w:rsidP="00F733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внесении изменений и дополнений в настоящий Устав вступает в силу с момента их регистрации в Совете муниципального образования.</w:t>
      </w: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12. Порядок прекращения осуществления </w:t>
      </w:r>
    </w:p>
    <w:p w:rsidR="00F73351" w:rsidRDefault="00F73351" w:rsidP="00F7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F73351" w:rsidRDefault="00F73351" w:rsidP="00F73351">
      <w:pPr>
        <w:ind w:firstLine="900"/>
        <w:jc w:val="both"/>
        <w:rPr>
          <w:sz w:val="28"/>
          <w:szCs w:val="28"/>
        </w:rPr>
      </w:pPr>
    </w:p>
    <w:p w:rsidR="00F73351" w:rsidRDefault="00F73351" w:rsidP="00F733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:rsidR="00F73351" w:rsidRDefault="00F73351" w:rsidP="00F73351">
      <w:pPr>
        <w:ind w:firstLine="900"/>
        <w:jc w:val="both"/>
      </w:pPr>
      <w:r>
        <w:rPr>
          <w:sz w:val="28"/>
          <w:szCs w:val="28"/>
        </w:rPr>
        <w:t>2. Решение о прекращении деятельности территориального общественного самоуправления направляется в Совет муниципального образования «Город Мензелинск».</w:t>
      </w:r>
    </w:p>
    <w:p w:rsidR="005A35E5" w:rsidRDefault="005A35E5"/>
    <w:sectPr w:rsidR="005A35E5" w:rsidSect="004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351"/>
    <w:rsid w:val="001E1748"/>
    <w:rsid w:val="00364D24"/>
    <w:rsid w:val="005A35E5"/>
    <w:rsid w:val="008F01F6"/>
    <w:rsid w:val="009445DB"/>
    <w:rsid w:val="00B66FAC"/>
    <w:rsid w:val="00BF4B21"/>
    <w:rsid w:val="00CD0B2F"/>
    <w:rsid w:val="00D25153"/>
    <w:rsid w:val="00DC4F80"/>
    <w:rsid w:val="00F73351"/>
    <w:rsid w:val="00F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351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5323"/>
      <w:jc w:val="both"/>
      <w:outlineLvl w:val="0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80"/>
    <w:rPr>
      <w:b/>
      <w:bCs/>
    </w:rPr>
  </w:style>
  <w:style w:type="character" w:styleId="a4">
    <w:name w:val="Emphasis"/>
    <w:basedOn w:val="a0"/>
    <w:uiPriority w:val="20"/>
    <w:qFormat/>
    <w:rsid w:val="00DC4F80"/>
    <w:rPr>
      <w:i/>
      <w:iCs/>
    </w:rPr>
  </w:style>
  <w:style w:type="character" w:customStyle="1" w:styleId="10">
    <w:name w:val="Заголовок 1 Знак"/>
    <w:basedOn w:val="a0"/>
    <w:link w:val="1"/>
    <w:rsid w:val="00F73351"/>
    <w:rPr>
      <w:color w:val="000000"/>
      <w:spacing w:val="-3"/>
      <w:sz w:val="28"/>
      <w:szCs w:val="28"/>
      <w:shd w:val="clear" w:color="auto" w:fill="FFFFFF"/>
    </w:rPr>
  </w:style>
  <w:style w:type="paragraph" w:styleId="a5">
    <w:name w:val="Body Text Indent"/>
    <w:basedOn w:val="a"/>
    <w:link w:val="a6"/>
    <w:unhideWhenUsed/>
    <w:rsid w:val="00F733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3351"/>
    <w:rPr>
      <w:sz w:val="24"/>
      <w:szCs w:val="24"/>
    </w:rPr>
  </w:style>
  <w:style w:type="paragraph" w:customStyle="1" w:styleId="ConsPlusNormal">
    <w:name w:val="ConsPlusNormal"/>
    <w:rsid w:val="00F73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rsid w:val="00F73351"/>
    <w:pPr>
      <w:spacing w:before="100" w:beforeAutospacing="1" w:after="100" w:afterAutospacing="1"/>
    </w:pPr>
  </w:style>
  <w:style w:type="paragraph" w:customStyle="1" w:styleId="p13">
    <w:name w:val="p13"/>
    <w:basedOn w:val="a"/>
    <w:rsid w:val="00F733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3366</Words>
  <Characters>19188</Characters>
  <Application>Microsoft Office Word</Application>
  <DocSecurity>0</DocSecurity>
  <Lines>159</Lines>
  <Paragraphs>45</Paragraphs>
  <ScaleCrop>false</ScaleCrop>
  <Company/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user</cp:lastModifiedBy>
  <cp:revision>5</cp:revision>
  <dcterms:created xsi:type="dcterms:W3CDTF">2014-07-15T11:15:00Z</dcterms:created>
  <dcterms:modified xsi:type="dcterms:W3CDTF">2015-11-09T08:23:00Z</dcterms:modified>
</cp:coreProperties>
</file>